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7C" w:rsidRDefault="00486B7C" w:rsidP="003A77E6">
      <w:pPr>
        <w:jc w:val="center"/>
        <w:rPr>
          <w:rFonts w:ascii="Times New Roman" w:hAnsi="Times New Roman" w:cs="Times New Roman"/>
          <w:b/>
          <w:sz w:val="36"/>
          <w:szCs w:val="28"/>
        </w:rPr>
      </w:pPr>
    </w:p>
    <w:p w:rsidR="00486B7C" w:rsidRDefault="00486B7C" w:rsidP="003A77E6">
      <w:pPr>
        <w:jc w:val="center"/>
        <w:rPr>
          <w:rFonts w:ascii="Times New Roman" w:hAnsi="Times New Roman" w:cs="Times New Roman"/>
          <w:b/>
          <w:sz w:val="36"/>
          <w:szCs w:val="28"/>
        </w:rPr>
      </w:pPr>
    </w:p>
    <w:p w:rsidR="00486B7C" w:rsidRDefault="00486B7C" w:rsidP="003A77E6">
      <w:pPr>
        <w:jc w:val="center"/>
        <w:rPr>
          <w:rFonts w:ascii="Times New Roman" w:hAnsi="Times New Roman" w:cs="Times New Roman"/>
          <w:b/>
          <w:sz w:val="36"/>
          <w:szCs w:val="28"/>
        </w:rPr>
      </w:pPr>
    </w:p>
    <w:p w:rsidR="00486B7C" w:rsidRDefault="00486B7C" w:rsidP="003A77E6">
      <w:pPr>
        <w:jc w:val="center"/>
        <w:rPr>
          <w:rFonts w:ascii="Times New Roman" w:hAnsi="Times New Roman" w:cs="Times New Roman"/>
          <w:b/>
          <w:sz w:val="36"/>
          <w:szCs w:val="28"/>
        </w:rPr>
      </w:pPr>
    </w:p>
    <w:p w:rsidR="006F0CCC" w:rsidRPr="00486B7C" w:rsidRDefault="00BF4ECC" w:rsidP="003A77E6">
      <w:pPr>
        <w:jc w:val="center"/>
        <w:rPr>
          <w:rFonts w:ascii="Times New Roman" w:hAnsi="Times New Roman" w:cs="Times New Roman"/>
          <w:b/>
          <w:sz w:val="36"/>
          <w:szCs w:val="28"/>
          <w:u w:val="single"/>
        </w:rPr>
      </w:pPr>
      <w:r w:rsidRPr="00486B7C">
        <w:rPr>
          <w:rFonts w:ascii="Times New Roman" w:hAnsi="Times New Roman" w:cs="Times New Roman"/>
          <w:b/>
          <w:sz w:val="36"/>
          <w:szCs w:val="28"/>
          <w:u w:val="single"/>
        </w:rPr>
        <w:t>Policy for Out</w:t>
      </w:r>
      <w:r w:rsidR="006C015D" w:rsidRPr="00486B7C">
        <w:rPr>
          <w:rFonts w:ascii="Times New Roman" w:hAnsi="Times New Roman" w:cs="Times New Roman"/>
          <w:b/>
          <w:sz w:val="36"/>
          <w:szCs w:val="28"/>
          <w:u w:val="single"/>
        </w:rPr>
        <w:t>sourcing</w:t>
      </w:r>
    </w:p>
    <w:p w:rsidR="003A77E6" w:rsidRPr="003A77E6" w:rsidRDefault="003A77E6" w:rsidP="003A77E6">
      <w:pPr>
        <w:jc w:val="both"/>
        <w:rPr>
          <w:rFonts w:ascii="Times New Roman" w:hAnsi="Times New Roman" w:cs="Times New Roman"/>
          <w:u w:val="single"/>
        </w:rPr>
      </w:pPr>
      <w:r w:rsidRPr="003A77E6">
        <w:rPr>
          <w:rFonts w:ascii="Times New Roman" w:hAnsi="Times New Roman" w:cs="Times New Roman"/>
          <w:b/>
          <w:bCs/>
          <w:sz w:val="24"/>
          <w:szCs w:val="24"/>
          <w:u w:val="single"/>
        </w:rPr>
        <w:t>A. INTRODUCTION</w:t>
      </w:r>
    </w:p>
    <w:p w:rsidR="006C015D" w:rsidRPr="003A77E6" w:rsidRDefault="009150BD" w:rsidP="003A77E6">
      <w:pPr>
        <w:jc w:val="both"/>
        <w:rPr>
          <w:rFonts w:ascii="Times New Roman" w:hAnsi="Times New Roman" w:cs="Times New Roman"/>
        </w:rPr>
      </w:pPr>
      <w:r w:rsidRPr="003A77E6">
        <w:rPr>
          <w:rFonts w:ascii="Times New Roman" w:hAnsi="Times New Roman" w:cs="Times New Roman"/>
        </w:rPr>
        <w:t xml:space="preserve">We </w:t>
      </w:r>
      <w:r w:rsidR="006C015D" w:rsidRPr="003A77E6">
        <w:rPr>
          <w:rFonts w:ascii="Times New Roman" w:hAnsi="Times New Roman" w:cs="Times New Roman"/>
        </w:rPr>
        <w:t>normal</w:t>
      </w:r>
      <w:r w:rsidRPr="003A77E6">
        <w:rPr>
          <w:rFonts w:ascii="Times New Roman" w:hAnsi="Times New Roman" w:cs="Times New Roman"/>
        </w:rPr>
        <w:t>ly do not outsource any activity which can reasonably be executed in-</w:t>
      </w:r>
      <w:r w:rsidR="006C015D" w:rsidRPr="003A77E6">
        <w:rPr>
          <w:rFonts w:ascii="Times New Roman" w:hAnsi="Times New Roman" w:cs="Times New Roman"/>
        </w:rPr>
        <w:t>house</w:t>
      </w:r>
      <w:r w:rsidRPr="003A77E6">
        <w:rPr>
          <w:rFonts w:ascii="Times New Roman" w:hAnsi="Times New Roman" w:cs="Times New Roman"/>
        </w:rPr>
        <w:t xml:space="preserve">. However, there </w:t>
      </w:r>
      <w:r w:rsidR="006C015D" w:rsidRPr="003A77E6">
        <w:rPr>
          <w:rFonts w:ascii="Times New Roman" w:hAnsi="Times New Roman" w:cs="Times New Roman"/>
        </w:rPr>
        <w:t>are certain special services which we cannot perform such as lawyers assistance, audito</w:t>
      </w:r>
      <w:r w:rsidRPr="003A77E6">
        <w:rPr>
          <w:rFonts w:ascii="Times New Roman" w:hAnsi="Times New Roman" w:cs="Times New Roman"/>
        </w:rPr>
        <w:t>rs service, courier services</w:t>
      </w:r>
      <w:r w:rsidR="006C015D" w:rsidRPr="003A77E6">
        <w:rPr>
          <w:rFonts w:ascii="Times New Roman" w:hAnsi="Times New Roman" w:cs="Times New Roman"/>
        </w:rPr>
        <w:t xml:space="preserve">, printing of stationery etc. </w:t>
      </w:r>
      <w:r w:rsidR="00BF4ECC" w:rsidRPr="003A77E6">
        <w:rPr>
          <w:rFonts w:ascii="Times New Roman" w:hAnsi="Times New Roman" w:cs="Times New Roman"/>
        </w:rPr>
        <w:t>Such decision of</w:t>
      </w:r>
      <w:r w:rsidR="006C015D" w:rsidRPr="003A77E6">
        <w:rPr>
          <w:rFonts w:ascii="Times New Roman" w:hAnsi="Times New Roman" w:cs="Times New Roman"/>
        </w:rPr>
        <w:t xml:space="preserve"> outsourcing is </w:t>
      </w:r>
      <w:r w:rsidR="00BF4ECC" w:rsidRPr="003A77E6">
        <w:rPr>
          <w:rFonts w:ascii="Times New Roman" w:hAnsi="Times New Roman" w:cs="Times New Roman"/>
        </w:rPr>
        <w:t>taken by</w:t>
      </w:r>
      <w:r w:rsidR="006C015D" w:rsidRPr="003A77E6">
        <w:rPr>
          <w:rFonts w:ascii="Times New Roman" w:hAnsi="Times New Roman" w:cs="Times New Roman"/>
        </w:rPr>
        <w:t xml:space="preserve"> the </w:t>
      </w:r>
      <w:r w:rsidR="00BF4ECC" w:rsidRPr="003A77E6">
        <w:rPr>
          <w:rFonts w:ascii="Times New Roman" w:hAnsi="Times New Roman" w:cs="Times New Roman"/>
        </w:rPr>
        <w:t>director of</w:t>
      </w:r>
      <w:r w:rsidR="006C015D" w:rsidRPr="003A77E6">
        <w:rPr>
          <w:rFonts w:ascii="Times New Roman" w:hAnsi="Times New Roman" w:cs="Times New Roman"/>
        </w:rPr>
        <w:t xml:space="preserve"> the company and conveyed to the working employees.</w:t>
      </w:r>
    </w:p>
    <w:p w:rsidR="006C015D" w:rsidRPr="003A77E6" w:rsidRDefault="009150BD" w:rsidP="003A77E6">
      <w:pPr>
        <w:jc w:val="both"/>
        <w:rPr>
          <w:rFonts w:ascii="Times New Roman" w:hAnsi="Times New Roman" w:cs="Times New Roman"/>
        </w:rPr>
      </w:pPr>
      <w:r w:rsidRPr="003A77E6">
        <w:rPr>
          <w:rFonts w:ascii="Times New Roman" w:hAnsi="Times New Roman" w:cs="Times New Roman"/>
        </w:rPr>
        <w:t>We select outsourcing agencies for above mentioned activities</w:t>
      </w:r>
      <w:r w:rsidR="006C015D" w:rsidRPr="003A77E6">
        <w:rPr>
          <w:rFonts w:ascii="Times New Roman" w:hAnsi="Times New Roman" w:cs="Times New Roman"/>
        </w:rPr>
        <w:t xml:space="preserve"> based on their past track record and cost effectiveness and ensure that no related parties of any employee / directors or their relatives are assigned such services</w:t>
      </w:r>
      <w:r w:rsidR="00870217" w:rsidRPr="003A77E6">
        <w:rPr>
          <w:rFonts w:ascii="Times New Roman" w:hAnsi="Times New Roman" w:cs="Times New Roman"/>
        </w:rPr>
        <w:t>. The ut</w:t>
      </w:r>
      <w:r w:rsidR="006C015D" w:rsidRPr="003A77E6">
        <w:rPr>
          <w:rFonts w:ascii="Times New Roman" w:hAnsi="Times New Roman" w:cs="Times New Roman"/>
        </w:rPr>
        <w:t xml:space="preserve">most care is taken to ensure </w:t>
      </w:r>
      <w:r w:rsidR="00870217" w:rsidRPr="003A77E6">
        <w:rPr>
          <w:rFonts w:ascii="Times New Roman" w:hAnsi="Times New Roman" w:cs="Times New Roman"/>
        </w:rPr>
        <w:t xml:space="preserve">that </w:t>
      </w:r>
      <w:r w:rsidR="006C015D" w:rsidRPr="003A77E6">
        <w:rPr>
          <w:rFonts w:ascii="Times New Roman" w:hAnsi="Times New Roman" w:cs="Times New Roman"/>
        </w:rPr>
        <w:t>all such servic</w:t>
      </w:r>
      <w:r w:rsidR="00870217" w:rsidRPr="003A77E6">
        <w:rPr>
          <w:rFonts w:ascii="Times New Roman" w:hAnsi="Times New Roman" w:cs="Times New Roman"/>
        </w:rPr>
        <w:t>e providers abide by professional ethics in carrying out their services.</w:t>
      </w:r>
    </w:p>
    <w:p w:rsidR="003A77E6" w:rsidRPr="00486B7C" w:rsidRDefault="00486B7C" w:rsidP="003A77E6">
      <w:pPr>
        <w:jc w:val="both"/>
        <w:rPr>
          <w:rFonts w:ascii="Times New Roman" w:hAnsi="Times New Roman" w:cs="Times New Roman"/>
          <w:b/>
          <w:u w:val="single"/>
        </w:rPr>
      </w:pPr>
      <w:r w:rsidRPr="00486B7C">
        <w:rPr>
          <w:rFonts w:ascii="Times New Roman" w:hAnsi="Times New Roman" w:cs="Times New Roman"/>
          <w:b/>
          <w:u w:val="single"/>
        </w:rPr>
        <w:t>Note: -</w:t>
      </w:r>
      <w:r>
        <w:rPr>
          <w:rFonts w:ascii="Times New Roman" w:hAnsi="Times New Roman" w:cs="Times New Roman"/>
          <w:b/>
          <w:u w:val="single"/>
        </w:rPr>
        <w:t xml:space="preserve"> We do not outsource any activities. However the scope is defined as under in case any activities required to be outsource in near future.</w:t>
      </w:r>
    </w:p>
    <w:p w:rsidR="003A77E6" w:rsidRPr="003A77E6" w:rsidRDefault="003A77E6" w:rsidP="003A77E6">
      <w:pPr>
        <w:jc w:val="both"/>
        <w:rPr>
          <w:rFonts w:ascii="Times New Roman" w:hAnsi="Times New Roman" w:cs="Times New Roman"/>
          <w:b/>
          <w:bCs/>
          <w:sz w:val="24"/>
          <w:szCs w:val="24"/>
          <w:u w:val="single"/>
        </w:rPr>
      </w:pPr>
      <w:r w:rsidRPr="003A77E6">
        <w:rPr>
          <w:rFonts w:ascii="Times New Roman" w:hAnsi="Times New Roman" w:cs="Times New Roman"/>
          <w:b/>
          <w:bCs/>
          <w:sz w:val="24"/>
          <w:szCs w:val="24"/>
          <w:u w:val="single"/>
        </w:rPr>
        <w:t>B. SCOPE</w:t>
      </w:r>
    </w:p>
    <w:p w:rsidR="003A77E6" w:rsidRPr="003A77E6" w:rsidRDefault="003A77E6" w:rsidP="003A77E6">
      <w:p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1. This policy is to be applied by the Board of Directors, Senior Management and Employees of, the Company, at the time of outsourcing activities.</w:t>
      </w:r>
    </w:p>
    <w:p w:rsidR="003A77E6" w:rsidRPr="003A77E6" w:rsidRDefault="003A77E6" w:rsidP="003A77E6">
      <w:p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2. The key purposes of the policy are as follows:</w:t>
      </w:r>
    </w:p>
    <w:p w:rsidR="003A77E6" w:rsidRPr="003A77E6" w:rsidRDefault="003A77E6" w:rsidP="003A77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To establish a comprehensive risk management program to address the outsourced activities and the relationship with Service Provider.</w:t>
      </w:r>
    </w:p>
    <w:p w:rsidR="003A77E6" w:rsidRPr="003A77E6" w:rsidRDefault="003A77E6" w:rsidP="003A77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To conduct due diligence of the Service Provider to ascertain the credibility and capability of the Service Provider.</w:t>
      </w:r>
    </w:p>
    <w:p w:rsidR="003A77E6" w:rsidRPr="003A77E6" w:rsidRDefault="003A77E6" w:rsidP="003A77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To maintain confidentiality of the information that is outsourced.</w:t>
      </w:r>
    </w:p>
    <w:p w:rsidR="003A77E6" w:rsidRPr="003A77E6" w:rsidRDefault="003A77E6" w:rsidP="003A77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To ensure compliance with the laws and regulations in force from time to time.</w:t>
      </w:r>
    </w:p>
    <w:p w:rsidR="003A77E6" w:rsidRPr="003A77E6" w:rsidRDefault="003A77E6" w:rsidP="003A77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To protect the Company reputation.</w:t>
      </w:r>
    </w:p>
    <w:p w:rsidR="003A77E6" w:rsidRPr="003A77E6" w:rsidRDefault="003A77E6" w:rsidP="003A77E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A77E6">
        <w:rPr>
          <w:rFonts w:ascii="Times New Roman" w:hAnsi="Times New Roman" w:cs="Times New Roman"/>
          <w:sz w:val="24"/>
          <w:szCs w:val="24"/>
        </w:rPr>
        <w:t>To conduct outsourcing of activities in accordance with this policy.</w:t>
      </w:r>
    </w:p>
    <w:p w:rsidR="003A77E6" w:rsidRPr="003A77E6" w:rsidRDefault="003A77E6" w:rsidP="003A77E6">
      <w:pPr>
        <w:pStyle w:val="ListParagraph"/>
        <w:numPr>
          <w:ilvl w:val="0"/>
          <w:numId w:val="4"/>
        </w:numPr>
        <w:jc w:val="both"/>
        <w:rPr>
          <w:rFonts w:ascii="Times New Roman" w:hAnsi="Times New Roman" w:cs="Times New Roman"/>
          <w:b/>
          <w:bCs/>
          <w:sz w:val="24"/>
          <w:szCs w:val="24"/>
          <w:u w:val="single"/>
        </w:rPr>
      </w:pPr>
      <w:r w:rsidRPr="003A77E6">
        <w:rPr>
          <w:rFonts w:ascii="Times New Roman" w:hAnsi="Times New Roman" w:cs="Times New Roman"/>
          <w:sz w:val="24"/>
          <w:szCs w:val="24"/>
        </w:rPr>
        <w:t>To identify the supervisors and fix their responsibilities.</w:t>
      </w: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0634A3" w:rsidRDefault="000634A3"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486B7C" w:rsidRDefault="00486B7C" w:rsidP="003A77E6">
      <w:pPr>
        <w:jc w:val="both"/>
        <w:rPr>
          <w:rFonts w:ascii="Georgia,Bold" w:hAnsi="Georgia,Bold" w:cs="Georgia,Bold"/>
          <w:b/>
          <w:bCs/>
          <w:sz w:val="24"/>
          <w:szCs w:val="24"/>
          <w:u w:val="single"/>
        </w:rPr>
      </w:pPr>
    </w:p>
    <w:p w:rsidR="003A77E6" w:rsidRPr="00C77BB3" w:rsidRDefault="00C77BB3" w:rsidP="003A77E6">
      <w:pPr>
        <w:jc w:val="both"/>
        <w:rPr>
          <w:rFonts w:ascii="Times New Roman" w:hAnsi="Times New Roman" w:cs="Times New Roman"/>
          <w:b/>
          <w:bCs/>
          <w:sz w:val="24"/>
          <w:szCs w:val="24"/>
          <w:u w:val="single"/>
        </w:rPr>
      </w:pPr>
      <w:r w:rsidRPr="00C77BB3">
        <w:rPr>
          <w:rFonts w:ascii="Georgia,Bold" w:hAnsi="Georgia,Bold" w:cs="Georgia,Bold"/>
          <w:b/>
          <w:bCs/>
          <w:sz w:val="24"/>
          <w:szCs w:val="24"/>
          <w:u w:val="single"/>
        </w:rPr>
        <w:t>C. SELECTION OF THIRD PARTY</w:t>
      </w:r>
    </w:p>
    <w:p w:rsidR="00C77BB3" w:rsidRPr="00C77BB3" w:rsidRDefault="00C77BB3" w:rsidP="00C77BB3">
      <w:pPr>
        <w:autoSpaceDE w:val="0"/>
        <w:autoSpaceDN w:val="0"/>
        <w:adjustRightInd w:val="0"/>
        <w:spacing w:after="0" w:line="240" w:lineRule="auto"/>
        <w:rPr>
          <w:rFonts w:ascii="Times New Roman" w:hAnsi="Times New Roman" w:cs="Times New Roman"/>
          <w:sz w:val="24"/>
        </w:rPr>
      </w:pPr>
      <w:r w:rsidRPr="00C77BB3">
        <w:rPr>
          <w:rFonts w:ascii="Times New Roman" w:hAnsi="Times New Roman" w:cs="Times New Roman"/>
          <w:sz w:val="24"/>
        </w:rPr>
        <w:t>The Supervisor shall exercise due care, skill and diligence in the selectionof the third party in order to ensure that the third party has the ability andcapacity to undertake the provision of services effectively. The duediligence shall include assessment of:</w:t>
      </w:r>
    </w:p>
    <w:p w:rsidR="00C77BB3" w:rsidRPr="00C77BB3" w:rsidRDefault="00C77BB3" w:rsidP="00C77BB3">
      <w:pPr>
        <w:autoSpaceDE w:val="0"/>
        <w:autoSpaceDN w:val="0"/>
        <w:adjustRightInd w:val="0"/>
        <w:spacing w:after="0" w:line="240" w:lineRule="auto"/>
        <w:rPr>
          <w:rFonts w:ascii="Times New Roman" w:hAnsi="Times New Roman" w:cs="Times New Roman"/>
          <w:sz w:val="24"/>
        </w:rPr>
      </w:pPr>
    </w:p>
    <w:p w:rsidR="00C77BB3" w:rsidRPr="00C77BB3" w:rsidRDefault="00C77BB3" w:rsidP="00C77BB3">
      <w:pPr>
        <w:pStyle w:val="ListParagraph"/>
        <w:numPr>
          <w:ilvl w:val="0"/>
          <w:numId w:val="5"/>
        </w:numPr>
        <w:autoSpaceDE w:val="0"/>
        <w:autoSpaceDN w:val="0"/>
        <w:adjustRightInd w:val="0"/>
        <w:spacing w:after="0" w:line="240" w:lineRule="auto"/>
        <w:rPr>
          <w:rFonts w:ascii="Times New Roman" w:hAnsi="Times New Roman" w:cs="Times New Roman"/>
          <w:sz w:val="24"/>
        </w:rPr>
      </w:pPr>
      <w:r w:rsidRPr="00C77BB3">
        <w:rPr>
          <w:rFonts w:ascii="Times New Roman" w:hAnsi="Times New Roman" w:cs="Times New Roman"/>
          <w:sz w:val="24"/>
        </w:rPr>
        <w:t>Third Party’s resources and capabilities, including financialsoundness, to perform the outsourcing work within the timelinesfixed;</w:t>
      </w:r>
    </w:p>
    <w:p w:rsidR="00C77BB3" w:rsidRPr="00C77BB3" w:rsidRDefault="00C77BB3" w:rsidP="00C77BB3">
      <w:pPr>
        <w:pStyle w:val="ListParagraph"/>
        <w:numPr>
          <w:ilvl w:val="0"/>
          <w:numId w:val="5"/>
        </w:numPr>
        <w:autoSpaceDE w:val="0"/>
        <w:autoSpaceDN w:val="0"/>
        <w:adjustRightInd w:val="0"/>
        <w:spacing w:after="0" w:line="240" w:lineRule="auto"/>
        <w:rPr>
          <w:rFonts w:ascii="Times New Roman" w:hAnsi="Times New Roman" w:cs="Times New Roman"/>
          <w:sz w:val="24"/>
        </w:rPr>
      </w:pPr>
      <w:r w:rsidRPr="00C77BB3">
        <w:rPr>
          <w:rFonts w:ascii="Times New Roman" w:hAnsi="Times New Roman" w:cs="Times New Roman"/>
          <w:sz w:val="24"/>
        </w:rPr>
        <w:t>Compatibility of the practices and systems of the Third Party withthe intermediary’s requirements and objectives;</w:t>
      </w:r>
    </w:p>
    <w:p w:rsidR="00C77BB3" w:rsidRPr="00C77BB3" w:rsidRDefault="00C77BB3" w:rsidP="00C77BB3">
      <w:pPr>
        <w:pStyle w:val="ListParagraph"/>
        <w:numPr>
          <w:ilvl w:val="0"/>
          <w:numId w:val="5"/>
        </w:numPr>
        <w:autoSpaceDE w:val="0"/>
        <w:autoSpaceDN w:val="0"/>
        <w:adjustRightInd w:val="0"/>
        <w:spacing w:after="0" w:line="240" w:lineRule="auto"/>
        <w:rPr>
          <w:rFonts w:ascii="Times New Roman" w:hAnsi="Times New Roman" w:cs="Times New Roman"/>
          <w:sz w:val="24"/>
        </w:rPr>
      </w:pPr>
      <w:r w:rsidRPr="00C77BB3">
        <w:rPr>
          <w:rFonts w:ascii="Times New Roman" w:hAnsi="Times New Roman" w:cs="Times New Roman"/>
          <w:sz w:val="24"/>
        </w:rPr>
        <w:t>Market feedback of the prospective Third Party business reputationand track record of their services rendered in the past;</w:t>
      </w:r>
    </w:p>
    <w:p w:rsidR="00C77BB3" w:rsidRPr="00C77BB3" w:rsidRDefault="00C77BB3" w:rsidP="00C77BB3">
      <w:pPr>
        <w:pStyle w:val="ListParagraph"/>
        <w:numPr>
          <w:ilvl w:val="0"/>
          <w:numId w:val="5"/>
        </w:numPr>
        <w:autoSpaceDE w:val="0"/>
        <w:autoSpaceDN w:val="0"/>
        <w:adjustRightInd w:val="0"/>
        <w:spacing w:after="0" w:line="240" w:lineRule="auto"/>
        <w:rPr>
          <w:rFonts w:ascii="Times New Roman" w:hAnsi="Times New Roman" w:cs="Times New Roman"/>
          <w:sz w:val="24"/>
        </w:rPr>
      </w:pPr>
      <w:r w:rsidRPr="00C77BB3">
        <w:rPr>
          <w:rFonts w:ascii="Times New Roman" w:hAnsi="Times New Roman" w:cs="Times New Roman"/>
          <w:sz w:val="24"/>
        </w:rPr>
        <w:t>Level of concentration of the outsourced arrangements with a singleThird Party;</w:t>
      </w:r>
    </w:p>
    <w:p w:rsidR="003A77E6" w:rsidRDefault="00C77BB3" w:rsidP="00C77BB3">
      <w:pPr>
        <w:pStyle w:val="ListParagraph"/>
        <w:numPr>
          <w:ilvl w:val="0"/>
          <w:numId w:val="5"/>
        </w:numPr>
        <w:autoSpaceDE w:val="0"/>
        <w:autoSpaceDN w:val="0"/>
        <w:adjustRightInd w:val="0"/>
        <w:spacing w:after="0" w:line="240" w:lineRule="auto"/>
        <w:rPr>
          <w:rFonts w:ascii="Times New Roman" w:hAnsi="Times New Roman" w:cs="Times New Roman"/>
          <w:sz w:val="24"/>
        </w:rPr>
      </w:pPr>
      <w:r w:rsidRPr="00C77BB3">
        <w:rPr>
          <w:rFonts w:ascii="Times New Roman" w:hAnsi="Times New Roman" w:cs="Times New Roman"/>
          <w:sz w:val="24"/>
        </w:rPr>
        <w:t xml:space="preserve">The environment of the foreign country where the Third Party </w:t>
      </w:r>
      <w:r w:rsidR="00486B7C" w:rsidRPr="00C77BB3">
        <w:rPr>
          <w:rFonts w:ascii="Times New Roman" w:hAnsi="Times New Roman" w:cs="Times New Roman"/>
          <w:sz w:val="24"/>
        </w:rPr>
        <w:t>is located</w:t>
      </w:r>
      <w:r w:rsidRPr="00C77BB3">
        <w:rPr>
          <w:rFonts w:ascii="Times New Roman" w:hAnsi="Times New Roman" w:cs="Times New Roman"/>
          <w:sz w:val="24"/>
        </w:rPr>
        <w:t>.</w:t>
      </w:r>
    </w:p>
    <w:p w:rsidR="00486B7C" w:rsidRDefault="00486B7C" w:rsidP="00486B7C">
      <w:pPr>
        <w:pStyle w:val="ListParagraph"/>
        <w:autoSpaceDE w:val="0"/>
        <w:autoSpaceDN w:val="0"/>
        <w:adjustRightInd w:val="0"/>
        <w:spacing w:after="0" w:line="240" w:lineRule="auto"/>
        <w:rPr>
          <w:rFonts w:ascii="Times New Roman" w:hAnsi="Times New Roman" w:cs="Times New Roman"/>
          <w:sz w:val="24"/>
        </w:rPr>
      </w:pPr>
    </w:p>
    <w:p w:rsidR="00BF0D66" w:rsidRPr="00BF0D66" w:rsidRDefault="00BF0D66" w:rsidP="00BF0D66">
      <w:pPr>
        <w:autoSpaceDE w:val="0"/>
        <w:autoSpaceDN w:val="0"/>
        <w:adjustRightInd w:val="0"/>
        <w:spacing w:after="0" w:line="240" w:lineRule="auto"/>
        <w:rPr>
          <w:rFonts w:ascii="Times New Roman" w:hAnsi="Times New Roman" w:cs="Times New Roman"/>
          <w:sz w:val="24"/>
          <w:u w:val="single"/>
        </w:rPr>
      </w:pPr>
      <w:r w:rsidRPr="00BF0D66">
        <w:rPr>
          <w:rFonts w:ascii="Georgia,Bold" w:hAnsi="Georgia,Bold" w:cs="Georgia,Bold"/>
          <w:b/>
          <w:bCs/>
          <w:sz w:val="24"/>
          <w:szCs w:val="24"/>
          <w:u w:val="single"/>
        </w:rPr>
        <w:t>D. CLIENT CONFIDENTIALITY</w:t>
      </w:r>
    </w:p>
    <w:p w:rsidR="006C015D" w:rsidRDefault="006C015D" w:rsidP="003A77E6">
      <w:pPr>
        <w:jc w:val="both"/>
        <w:rPr>
          <w:rFonts w:ascii="Times New Roman" w:hAnsi="Times New Roman" w:cs="Times New Roman"/>
        </w:rPr>
      </w:pPr>
    </w:p>
    <w:p w:rsidR="00BF0D66" w:rsidRPr="00BF0D66" w:rsidRDefault="00BF0D66" w:rsidP="00BF0D66">
      <w:pPr>
        <w:pStyle w:val="ListParagraph"/>
        <w:numPr>
          <w:ilvl w:val="1"/>
          <w:numId w:val="7"/>
        </w:numPr>
        <w:autoSpaceDE w:val="0"/>
        <w:autoSpaceDN w:val="0"/>
        <w:adjustRightInd w:val="0"/>
        <w:spacing w:after="0" w:line="240" w:lineRule="auto"/>
        <w:ind w:left="1080"/>
        <w:rPr>
          <w:rFonts w:ascii="Times New Roman" w:hAnsi="Times New Roman" w:cs="Times New Roman"/>
          <w:sz w:val="24"/>
        </w:rPr>
      </w:pPr>
      <w:r w:rsidRPr="00BF0D66">
        <w:rPr>
          <w:rFonts w:ascii="Times New Roman" w:hAnsi="Times New Roman" w:cs="Times New Roman"/>
          <w:sz w:val="24"/>
        </w:rPr>
        <w:t>The Company is expected to take appropriate steps to protect itsproprietary and confidential customer information and ensure that it isnot misused or misappropriated.</w:t>
      </w:r>
    </w:p>
    <w:p w:rsidR="00BF0D66" w:rsidRPr="00BF0D66" w:rsidRDefault="00BF0D66" w:rsidP="00BF0D66">
      <w:pPr>
        <w:pStyle w:val="ListParagraph"/>
        <w:numPr>
          <w:ilvl w:val="1"/>
          <w:numId w:val="7"/>
        </w:numPr>
        <w:autoSpaceDE w:val="0"/>
        <w:autoSpaceDN w:val="0"/>
        <w:adjustRightInd w:val="0"/>
        <w:spacing w:after="0" w:line="240" w:lineRule="auto"/>
        <w:ind w:left="1080"/>
        <w:rPr>
          <w:rFonts w:ascii="Times New Roman" w:hAnsi="Times New Roman" w:cs="Times New Roman"/>
          <w:sz w:val="24"/>
        </w:rPr>
      </w:pPr>
      <w:r w:rsidRPr="00BF0D66">
        <w:rPr>
          <w:rFonts w:ascii="Times New Roman" w:hAnsi="Times New Roman" w:cs="Times New Roman"/>
          <w:sz w:val="24"/>
        </w:rPr>
        <w:t>The Company shall prevail upon the Service Provider to ensure that theemployees of the Service Provider have limited access to the data handledand only on a “need to know” basis and the Service Provider shall haveadequate checks and balances to ensure the same.</w:t>
      </w:r>
    </w:p>
    <w:p w:rsidR="00BF0D66" w:rsidRPr="00BF0D66" w:rsidRDefault="00BF0D66" w:rsidP="00BF0D66">
      <w:pPr>
        <w:pStyle w:val="ListParagraph"/>
        <w:numPr>
          <w:ilvl w:val="1"/>
          <w:numId w:val="7"/>
        </w:numPr>
        <w:autoSpaceDE w:val="0"/>
        <w:autoSpaceDN w:val="0"/>
        <w:adjustRightInd w:val="0"/>
        <w:spacing w:after="0" w:line="240" w:lineRule="auto"/>
        <w:ind w:left="1080"/>
        <w:rPr>
          <w:rFonts w:ascii="Times New Roman" w:hAnsi="Times New Roman" w:cs="Times New Roman"/>
          <w:sz w:val="24"/>
        </w:rPr>
      </w:pPr>
      <w:r w:rsidRPr="00BF0D66">
        <w:rPr>
          <w:rFonts w:ascii="Times New Roman" w:hAnsi="Times New Roman" w:cs="Times New Roman"/>
          <w:sz w:val="24"/>
        </w:rPr>
        <w:t>In cases where the Service Provider is providing similar services tomultiple entities, the Company shall ensure that adequate care is taken</w:t>
      </w:r>
      <w:r>
        <w:rPr>
          <w:rFonts w:ascii="Times New Roman" w:hAnsi="Times New Roman" w:cs="Times New Roman"/>
          <w:sz w:val="24"/>
        </w:rPr>
        <w:t>b</w:t>
      </w:r>
      <w:bookmarkStart w:id="0" w:name="_GoBack"/>
      <w:bookmarkEnd w:id="0"/>
      <w:r w:rsidRPr="00BF0D66">
        <w:rPr>
          <w:rFonts w:ascii="Times New Roman" w:hAnsi="Times New Roman" w:cs="Times New Roman"/>
          <w:sz w:val="24"/>
        </w:rPr>
        <w:t>y the Service Provider to build safeguards for data security andconfidentiality.</w:t>
      </w:r>
    </w:p>
    <w:p w:rsidR="00BF0D66" w:rsidRDefault="00BF0D66" w:rsidP="003A77E6">
      <w:pPr>
        <w:jc w:val="both"/>
        <w:rPr>
          <w:rFonts w:ascii="Times New Roman" w:hAnsi="Times New Roman" w:cs="Times New Roman"/>
        </w:rPr>
      </w:pPr>
    </w:p>
    <w:p w:rsidR="00BF0D66" w:rsidRPr="003A77E6" w:rsidRDefault="00BF0D66" w:rsidP="003A77E6">
      <w:pPr>
        <w:jc w:val="both"/>
        <w:rPr>
          <w:rFonts w:ascii="Times New Roman" w:hAnsi="Times New Roman" w:cs="Times New Roman"/>
        </w:rPr>
      </w:pPr>
    </w:p>
    <w:sectPr w:rsidR="00BF0D66" w:rsidRPr="003A77E6" w:rsidSect="006F0C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303F"/>
    <w:multiLevelType w:val="hybridMultilevel"/>
    <w:tmpl w:val="C658C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E6F7C"/>
    <w:multiLevelType w:val="hybridMultilevel"/>
    <w:tmpl w:val="6A42DF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054D3"/>
    <w:multiLevelType w:val="hybridMultilevel"/>
    <w:tmpl w:val="E342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16433"/>
    <w:multiLevelType w:val="hybridMultilevel"/>
    <w:tmpl w:val="99FCD1FE"/>
    <w:lvl w:ilvl="0" w:tplc="04090017">
      <w:start w:val="1"/>
      <w:numFmt w:val="lowerLetter"/>
      <w:lvlText w:val="%1)"/>
      <w:lvlJc w:val="left"/>
      <w:pPr>
        <w:ind w:left="720" w:hanging="360"/>
      </w:pPr>
    </w:lvl>
    <w:lvl w:ilvl="1" w:tplc="8064DC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47C81"/>
    <w:multiLevelType w:val="hybridMultilevel"/>
    <w:tmpl w:val="896C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D048C"/>
    <w:multiLevelType w:val="hybridMultilevel"/>
    <w:tmpl w:val="1EAAE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EF49BA"/>
    <w:multiLevelType w:val="hybridMultilevel"/>
    <w:tmpl w:val="DEECC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015D"/>
    <w:rsid w:val="000634A3"/>
    <w:rsid w:val="003611C4"/>
    <w:rsid w:val="003A77E6"/>
    <w:rsid w:val="00486B7C"/>
    <w:rsid w:val="006C015D"/>
    <w:rsid w:val="006F0CCC"/>
    <w:rsid w:val="00870217"/>
    <w:rsid w:val="009150BD"/>
    <w:rsid w:val="00A35863"/>
    <w:rsid w:val="00BF0D66"/>
    <w:rsid w:val="00BF4ECC"/>
    <w:rsid w:val="00C77BB3"/>
    <w:rsid w:val="00E80DA4"/>
    <w:rsid w:val="00E90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2024-09-11T10:41:00Z</dcterms:created>
  <dcterms:modified xsi:type="dcterms:W3CDTF">2024-09-11T11:51:00Z</dcterms:modified>
</cp:coreProperties>
</file>